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E7" w:rsidRDefault="00E75465">
      <w:r>
        <w:t>Autoimmune – Feb 3</w:t>
      </w:r>
    </w:p>
    <w:p w:rsidR="00E75465" w:rsidRDefault="00E75465"/>
    <w:p w:rsidR="00E75465" w:rsidRDefault="00E75465" w:rsidP="00E75465">
      <w:pPr>
        <w:pStyle w:val="PlainText"/>
        <w:outlineLvl w:val="0"/>
      </w:pPr>
      <w:r>
        <w:t>From: Wayne Billing</w:t>
      </w:r>
    </w:p>
    <w:p w:rsidR="00E75465" w:rsidRDefault="00E75465" w:rsidP="00E75465">
      <w:pPr>
        <w:pStyle w:val="PlainText"/>
      </w:pPr>
      <w:r>
        <w:t>Sent: Friday, February 3, 2017 2:59:26 PM</w:t>
      </w:r>
    </w:p>
    <w:p w:rsidR="00E75465" w:rsidRDefault="00E75465" w:rsidP="00E75465">
      <w:pPr>
        <w:pStyle w:val="PlainText"/>
      </w:pPr>
      <w:r>
        <w:t>To: Myke Kurnell</w:t>
      </w:r>
    </w:p>
    <w:p w:rsidR="00E75465" w:rsidRDefault="00E75465" w:rsidP="00E75465">
      <w:pPr>
        <w:pStyle w:val="PlainText"/>
      </w:pPr>
      <w:r>
        <w:t xml:space="preserve">Cc: Clara Russo;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Hamzic</w:t>
      </w:r>
      <w:proofErr w:type="spellEnd"/>
      <w:r>
        <w:t xml:space="preserve">; Gabrielle </w:t>
      </w:r>
      <w:proofErr w:type="spellStart"/>
      <w:r>
        <w:t>Bartsch</w:t>
      </w:r>
      <w:proofErr w:type="spellEnd"/>
    </w:p>
    <w:p w:rsidR="00E75465" w:rsidRDefault="00E75465" w:rsidP="00E75465">
      <w:pPr>
        <w:pStyle w:val="PlainText"/>
      </w:pPr>
      <w:r>
        <w:t xml:space="preserve">Subject: CPD session: now with speaker-breakout (was Re: </w:t>
      </w:r>
      <w:proofErr w:type="spellStart"/>
      <w:r>
        <w:t>cpd</w:t>
      </w:r>
      <w:proofErr w:type="spellEnd"/>
      <w:r>
        <w:t xml:space="preserve"> live link for feb.03</w:t>
      </w:r>
      <w:proofErr w:type="gramStart"/>
      <w:r>
        <w:t>,2017</w:t>
      </w:r>
      <w:proofErr w:type="gramEnd"/>
      <w:r>
        <w:t>)</w:t>
      </w:r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  <w:r>
        <w:t>Hi, all.</w:t>
      </w:r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  <w:r>
        <w:t>Just a note to confirm that the link to the CPD session today now has the breakouts for each speaker as well as a link that will show the entire event.</w:t>
      </w:r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  <w:r>
        <w:t>Wayne</w:t>
      </w:r>
      <w:bookmarkStart w:id="0" w:name="_GoBack"/>
      <w:bookmarkEnd w:id="0"/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  <w:r>
        <w:t>On Feb 2, 2017, at 10:50 AM, Myke Kurnell &lt;</w:t>
      </w:r>
      <w:hyperlink r:id="rId4" w:history="1">
        <w:r>
          <w:rPr>
            <w:rStyle w:val="Hyperlink"/>
          </w:rPr>
          <w:t>Myke.Kurnell@umanitoba.ca&lt;mailto:Myke.Kurnell@umanitoba.ca</w:t>
        </w:r>
      </w:hyperlink>
      <w:r>
        <w:t>&gt;&gt; wrote:</w:t>
      </w:r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  <w:hyperlink r:id="rId5" w:history="1">
        <w:r>
          <w:rPr>
            <w:rStyle w:val="Hyperlink"/>
          </w:rPr>
          <w:t>http://media1.cc.umanitoba.ca/legacy/Bannatyne/medicine/cpd/html/cpd_2017_02_02/cpd_2017_02_02.html</w:t>
        </w:r>
      </w:hyperlink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  <w:r>
        <w:t>Myke</w:t>
      </w:r>
    </w:p>
    <w:p w:rsidR="00E75465" w:rsidRDefault="00E75465" w:rsidP="00E75465">
      <w:pPr>
        <w:pStyle w:val="PlainText"/>
      </w:pPr>
      <w:r>
        <w:t>Technology Services</w:t>
      </w:r>
    </w:p>
    <w:p w:rsidR="00E75465" w:rsidRDefault="00E75465" w:rsidP="00E75465">
      <w:pPr>
        <w:pStyle w:val="PlainText"/>
      </w:pPr>
      <w:r>
        <w:t>Bannatyne Campus</w:t>
      </w:r>
    </w:p>
    <w:p w:rsidR="00E75465" w:rsidRDefault="00E75465" w:rsidP="00E75465">
      <w:pPr>
        <w:pStyle w:val="PlainText"/>
      </w:pPr>
      <w:r>
        <w:t xml:space="preserve">148 Basic Medical Sciences </w:t>
      </w:r>
      <w:proofErr w:type="spellStart"/>
      <w:r>
        <w:t>Bldg</w:t>
      </w:r>
      <w:proofErr w:type="spellEnd"/>
    </w:p>
    <w:p w:rsidR="00E75465" w:rsidRDefault="00E75465" w:rsidP="00E75465">
      <w:pPr>
        <w:pStyle w:val="PlainText"/>
      </w:pPr>
      <w:r>
        <w:t xml:space="preserve">Winnipeg, </w:t>
      </w:r>
      <w:proofErr w:type="gramStart"/>
      <w:r>
        <w:t>Manitoba  R3E</w:t>
      </w:r>
      <w:proofErr w:type="gramEnd"/>
      <w:r>
        <w:t xml:space="preserve"> 0W3</w:t>
      </w:r>
    </w:p>
    <w:p w:rsidR="00E75465" w:rsidRDefault="00E75465" w:rsidP="00E75465">
      <w:pPr>
        <w:pStyle w:val="PlainText"/>
      </w:pPr>
    </w:p>
    <w:p w:rsidR="00E75465" w:rsidRDefault="00E75465" w:rsidP="00E75465">
      <w:pPr>
        <w:pStyle w:val="PlainText"/>
      </w:pPr>
      <w:r>
        <w:t>Tel: (204) 789-3350</w:t>
      </w:r>
    </w:p>
    <w:p w:rsidR="00E75465" w:rsidRDefault="00E75465" w:rsidP="00E75465">
      <w:pPr>
        <w:pStyle w:val="PlainText"/>
      </w:pPr>
      <w:r>
        <w:t>Fax: (204) 789-3939</w:t>
      </w:r>
    </w:p>
    <w:p w:rsidR="00E75465" w:rsidRDefault="00E75465" w:rsidP="00E75465">
      <w:pPr>
        <w:pStyle w:val="PlainText"/>
      </w:pPr>
      <w:hyperlink r:id="rId6" w:history="1">
        <w:r>
          <w:rPr>
            <w:rStyle w:val="Hyperlink"/>
          </w:rPr>
          <w:t>myke.kurnell@umanitoba.ca&lt;mailto:myke.kurnell@umanitoba.ca</w:t>
        </w:r>
      </w:hyperlink>
      <w:r>
        <w:t>&gt;</w:t>
      </w:r>
    </w:p>
    <w:p w:rsidR="00E75465" w:rsidRDefault="00E75465" w:rsidP="00E75465">
      <w:pPr>
        <w:pStyle w:val="PlainText"/>
      </w:pPr>
      <w:hyperlink w:history="1">
        <w:r>
          <w:rPr>
            <w:rStyle w:val="Hyperlink"/>
          </w:rPr>
          <w:t>www.umanitoba.ca&lt;http://www.umanitoba.ca/</w:t>
        </w:r>
      </w:hyperlink>
      <w:r>
        <w:t>&gt;</w:t>
      </w:r>
    </w:p>
    <w:p w:rsidR="00E75465" w:rsidRDefault="00E75465" w:rsidP="00E75465">
      <w:pPr>
        <w:pStyle w:val="PlainText"/>
      </w:pPr>
    </w:p>
    <w:p w:rsidR="00E75465" w:rsidRDefault="00E75465"/>
    <w:sectPr w:rsidR="00E75465" w:rsidSect="004769ED">
      <w:pgSz w:w="12240" w:h="15840" w:code="1"/>
      <w:pgMar w:top="815" w:right="1440" w:bottom="323" w:left="1440" w:header="720" w:footer="720" w:gutter="0"/>
      <w:paperSrc w:first="260" w:other="26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65"/>
    <w:rsid w:val="004769ED"/>
    <w:rsid w:val="00E7546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B84CE-3060-47BB-BE5B-F56BDF41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46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54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54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ke.kurnell@umanitoba.ca%3cmailto:myke.kurnell@umanitoba.ca" TargetMode="External"/><Relationship Id="rId5" Type="http://schemas.openxmlformats.org/officeDocument/2006/relationships/hyperlink" Target="http://media1.cc.umanitoba.ca/legacy/Bannatyne/medicine/cpd/html/cpd_2017_02_02/cpd_2017_02_02.html" TargetMode="External"/><Relationship Id="rId4" Type="http://schemas.openxmlformats.org/officeDocument/2006/relationships/hyperlink" Target="mailto:Myke.Kurnell@umanitoba.ca%3cmailto:Myke.Kurnell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Iversen</dc:creator>
  <cp:keywords/>
  <dc:description/>
  <cp:lastModifiedBy>Karyn Iversen</cp:lastModifiedBy>
  <cp:revision>1</cp:revision>
  <dcterms:created xsi:type="dcterms:W3CDTF">2017-02-07T18:51:00Z</dcterms:created>
  <dcterms:modified xsi:type="dcterms:W3CDTF">2017-02-07T18:53:00Z</dcterms:modified>
</cp:coreProperties>
</file>